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0124" w14:textId="77777777" w:rsidR="0040180B" w:rsidRPr="0040180B" w:rsidRDefault="0040180B" w:rsidP="0040180B">
      <w:pPr>
        <w:jc w:val="center"/>
        <w:rPr>
          <w:rFonts w:ascii="Arial" w:hAnsi="Arial" w:cs="Arial"/>
          <w:b/>
          <w:bCs/>
        </w:rPr>
      </w:pPr>
      <w:r w:rsidRPr="0040180B">
        <w:rPr>
          <w:rFonts w:ascii="Arial" w:hAnsi="Arial" w:cs="Arial"/>
          <w:b/>
          <w:bCs/>
        </w:rPr>
        <w:t>UNIÓN Y DIVERSIÓN EN FAMILIA POR EL DÍA DE REYES MAGOS</w:t>
      </w:r>
    </w:p>
    <w:p w14:paraId="5E9E6ECF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7F0DE5E5" w14:textId="426A0C4B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  <w:b/>
          <w:bCs/>
        </w:rPr>
        <w:t>Cancún, Q. R., a 0</w:t>
      </w:r>
      <w:r>
        <w:rPr>
          <w:rFonts w:ascii="Arial" w:hAnsi="Arial" w:cs="Arial"/>
          <w:b/>
          <w:bCs/>
        </w:rPr>
        <w:t>6</w:t>
      </w:r>
      <w:r w:rsidRPr="0040180B">
        <w:rPr>
          <w:rFonts w:ascii="Arial" w:hAnsi="Arial" w:cs="Arial"/>
          <w:b/>
          <w:bCs/>
        </w:rPr>
        <w:t xml:space="preserve"> de enero de 2024.-</w:t>
      </w:r>
      <w:r w:rsidRPr="0040180B">
        <w:rPr>
          <w:rFonts w:ascii="Arial" w:hAnsi="Arial" w:cs="Arial"/>
        </w:rPr>
        <w:t xml:space="preserve"> En el marco de las celebraciones por el Día de los Reyes Magos, autoridades municipales llevaron a cabo un evento temático en el Domo Deportivo de la Supermanzana 103, donde cientos de niñas, niños y jóvenes disfrutaron de shows, sorpresas, regalos y actividades para convivir en familia, remarcando las tradiciones.</w:t>
      </w:r>
    </w:p>
    <w:p w14:paraId="53397535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5E524533" w14:textId="61664815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</w:rPr>
        <w:t xml:space="preserve">En ese contexto, y con la emoción de las vecinas y vecinos de la zona, la </w:t>
      </w:r>
      <w:proofErr w:type="gramStart"/>
      <w:r w:rsidRPr="0040180B">
        <w:rPr>
          <w:rFonts w:ascii="Arial" w:hAnsi="Arial" w:cs="Arial"/>
        </w:rPr>
        <w:t>Presidenta</w:t>
      </w:r>
      <w:proofErr w:type="gramEnd"/>
      <w:r w:rsidRPr="0040180B">
        <w:rPr>
          <w:rFonts w:ascii="Arial" w:hAnsi="Arial" w:cs="Arial"/>
        </w:rPr>
        <w:t xml:space="preserve"> Municipal, Ana Paty Peralta, se integró al festejo, donde sumergida entre la ciudadanía, compartió sonrisas, abrazos, vivió momentos de calidad y se emocionó con todas y todos, sobre todo, ante la espectacular aparición de los </w:t>
      </w:r>
      <w:r>
        <w:rPr>
          <w:rFonts w:ascii="Arial" w:hAnsi="Arial" w:cs="Arial"/>
        </w:rPr>
        <w:t>i</w:t>
      </w:r>
      <w:r w:rsidRPr="0040180B">
        <w:rPr>
          <w:rFonts w:ascii="Arial" w:hAnsi="Arial" w:cs="Arial"/>
        </w:rPr>
        <w:t xml:space="preserve">cónicos personajes de Melchor, Gaspar y Baltazar. </w:t>
      </w:r>
    </w:p>
    <w:p w14:paraId="1535924B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4339F5C7" w14:textId="77777777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</w:rPr>
        <w:t xml:space="preserve">Así, con la intención de iniciar el año con sonrisas y dinámicas de sano esparcimiento, la </w:t>
      </w:r>
      <w:proofErr w:type="gramStart"/>
      <w:r w:rsidRPr="0040180B">
        <w:rPr>
          <w:rFonts w:ascii="Arial" w:hAnsi="Arial" w:cs="Arial"/>
        </w:rPr>
        <w:t>Alcaldesa</w:t>
      </w:r>
      <w:proofErr w:type="gramEnd"/>
      <w:r w:rsidRPr="0040180B">
        <w:rPr>
          <w:rFonts w:ascii="Arial" w:hAnsi="Arial" w:cs="Arial"/>
        </w:rPr>
        <w:t xml:space="preserve"> reiteró su compromiso y sus buenos deseos a todas y todos los cancunenses. “Lo más valioso está en nuestro corazón, los invito a que hagamos una reflexión al comenzar este 2024, el cual espero que esté lleno de bendiciones; que cada uno de sus propósitos los vayan cumpliendo con esfuerzo, con tenacidad, con ganas, pero sobre todo unidas y unidos”, expresó. </w:t>
      </w:r>
    </w:p>
    <w:p w14:paraId="2196A56B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2B54B058" w14:textId="77777777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</w:rPr>
        <w:t>Luego de partir y compartir con las y los asistentes la tradicional rosca de reyes, se vivió el momento más emocionante que atrajo la atención de todos los presentes, la rifa de obsequios, donde las niñas y niños protagonizaron momentos conmovedores, quienes junto a sus amigos y familiares celebraron los regalos que recibieron de manos de funcionarios públicos, creando un ambiente lleno de alegría y gratitud.</w:t>
      </w:r>
    </w:p>
    <w:p w14:paraId="6AFDFBD4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2CB2E861" w14:textId="77777777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</w:rPr>
        <w:t xml:space="preserve">Además, como parte de la celebración, se instaló una miniferia con atracciones de destreza, juegos didácticos y clásicos que divirtieron a la comunidad, quienes, por otro lado, disfrutaron de snacks tradicionales de la región como churros, marquesitas, algodones, palomitas, chicharrones, etcétera. </w:t>
      </w:r>
    </w:p>
    <w:p w14:paraId="6689AE86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4AF929FD" w14:textId="77777777" w:rsidR="0040180B" w:rsidRPr="0040180B" w:rsidRDefault="0040180B" w:rsidP="0040180B">
      <w:pPr>
        <w:jc w:val="both"/>
        <w:rPr>
          <w:rFonts w:ascii="Arial" w:hAnsi="Arial" w:cs="Arial"/>
        </w:rPr>
      </w:pPr>
      <w:r w:rsidRPr="0040180B">
        <w:rPr>
          <w:rFonts w:ascii="Arial" w:hAnsi="Arial" w:cs="Arial"/>
        </w:rPr>
        <w:t xml:space="preserve">Al despedirse de la unidad deportiva, la Primera Autoridad Municipal, extendió una invitación a todas las familias para que asistan al “Gran Festival de Reyes Magos 2024” que se llevará a cabo el sábado 06 de enero a las 17:00 horas en la Plaza de Toros Cancún, donde las niñas y niños podrán gozar de grandes sorpresas. </w:t>
      </w:r>
    </w:p>
    <w:p w14:paraId="53CCAA8C" w14:textId="77777777" w:rsidR="0040180B" w:rsidRPr="0040180B" w:rsidRDefault="0040180B" w:rsidP="0040180B">
      <w:pPr>
        <w:jc w:val="both"/>
        <w:rPr>
          <w:rFonts w:ascii="Arial" w:hAnsi="Arial" w:cs="Arial"/>
        </w:rPr>
      </w:pPr>
    </w:p>
    <w:p w14:paraId="333EE26F" w14:textId="6D123F6B" w:rsidR="0005079F" w:rsidRPr="0040180B" w:rsidRDefault="0040180B" w:rsidP="0040180B">
      <w:pPr>
        <w:jc w:val="center"/>
        <w:rPr>
          <w:rFonts w:ascii="Arial" w:hAnsi="Arial" w:cs="Arial"/>
          <w:b/>
          <w:bCs/>
        </w:rPr>
      </w:pPr>
      <w:r w:rsidRPr="0040180B">
        <w:rPr>
          <w:rFonts w:ascii="Arial" w:hAnsi="Arial" w:cs="Arial"/>
          <w:b/>
          <w:bCs/>
        </w:rPr>
        <w:t>****</w:t>
      </w:r>
      <w:r w:rsidRPr="0040180B">
        <w:rPr>
          <w:rFonts w:ascii="Arial" w:hAnsi="Arial" w:cs="Arial"/>
          <w:b/>
          <w:bCs/>
        </w:rPr>
        <w:t>********</w:t>
      </w:r>
    </w:p>
    <w:sectPr w:rsidR="0005079F" w:rsidRPr="0040180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0492" w14:textId="77777777" w:rsidR="00990112" w:rsidRDefault="00990112" w:rsidP="0092028B">
      <w:r>
        <w:separator/>
      </w:r>
    </w:p>
  </w:endnote>
  <w:endnote w:type="continuationSeparator" w:id="0">
    <w:p w14:paraId="14380169" w14:textId="77777777" w:rsidR="00990112" w:rsidRDefault="0099011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AD27" w14:textId="77777777" w:rsidR="00990112" w:rsidRDefault="00990112" w:rsidP="0092028B">
      <w:r>
        <w:separator/>
      </w:r>
    </w:p>
  </w:footnote>
  <w:footnote w:type="continuationSeparator" w:id="0">
    <w:p w14:paraId="29E901F4" w14:textId="77777777" w:rsidR="00990112" w:rsidRDefault="0099011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833821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D275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4018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833821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D2759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40180B">
                      <w:rPr>
                        <w:rFonts w:cstheme="minorHAnsi"/>
                        <w:b/>
                        <w:bCs/>
                        <w:lang w:val="es-ES"/>
                      </w:rPr>
                      <w:t>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B7D"/>
    <w:multiLevelType w:val="hybridMultilevel"/>
    <w:tmpl w:val="4A5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88776">
    <w:abstractNumId w:val="1"/>
  </w:num>
  <w:num w:numId="2" w16cid:durableId="157156993">
    <w:abstractNumId w:val="2"/>
  </w:num>
  <w:num w:numId="3" w16cid:durableId="143085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361F6"/>
    <w:rsid w:val="0005079F"/>
    <w:rsid w:val="001654D5"/>
    <w:rsid w:val="001E7F36"/>
    <w:rsid w:val="002C5397"/>
    <w:rsid w:val="002D2759"/>
    <w:rsid w:val="0040180B"/>
    <w:rsid w:val="00580539"/>
    <w:rsid w:val="006A76FD"/>
    <w:rsid w:val="00885715"/>
    <w:rsid w:val="0092028B"/>
    <w:rsid w:val="00990112"/>
    <w:rsid w:val="00BD5728"/>
    <w:rsid w:val="00CF0020"/>
    <w:rsid w:val="00D23899"/>
    <w:rsid w:val="00D45708"/>
    <w:rsid w:val="00D635A2"/>
    <w:rsid w:val="00DE305D"/>
    <w:rsid w:val="00E90C7C"/>
    <w:rsid w:val="00EA339E"/>
    <w:rsid w:val="00EA3A17"/>
    <w:rsid w:val="00F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728D3DF8-EF84-4354-A3D6-2CDB6F68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10</cp:revision>
  <dcterms:created xsi:type="dcterms:W3CDTF">2023-12-04T20:30:00Z</dcterms:created>
  <dcterms:modified xsi:type="dcterms:W3CDTF">2024-01-06T15:27:00Z</dcterms:modified>
</cp:coreProperties>
</file>